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3" w:rsidRPr="00EB577F" w:rsidRDefault="003505F3" w:rsidP="00EB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77F">
        <w:rPr>
          <w:rFonts w:ascii="Times New Roman" w:hAnsi="Times New Roman" w:cs="Times New Roman"/>
          <w:sz w:val="28"/>
          <w:szCs w:val="28"/>
        </w:rPr>
        <w:t>АДМИНИСТРАЦИЯ ОКТЯБРЬСКОГО СЕЛЬСКОГО ПОСЕЛЕНИЯ</w:t>
      </w:r>
    </w:p>
    <w:p w:rsidR="003505F3" w:rsidRPr="00EB577F" w:rsidRDefault="003505F3" w:rsidP="00EB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77F">
        <w:rPr>
          <w:rFonts w:ascii="Times New Roman" w:hAnsi="Times New Roman" w:cs="Times New Roman"/>
          <w:sz w:val="28"/>
          <w:szCs w:val="28"/>
        </w:rPr>
        <w:t>АЛЕКСАНДРОВСКОГО РАЙОНА ТОМСКОЙ ОБЛАСТИ</w:t>
      </w:r>
    </w:p>
    <w:p w:rsidR="003505F3" w:rsidRPr="00EB577F" w:rsidRDefault="003505F3" w:rsidP="00EB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F3" w:rsidRPr="00EB577F" w:rsidRDefault="003505F3" w:rsidP="00EB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05F3" w:rsidRPr="00EB577F" w:rsidRDefault="003505F3" w:rsidP="00EB577F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805"/>
        <w:gridCol w:w="4766"/>
      </w:tblGrid>
      <w:tr w:rsidR="003505F3" w:rsidRPr="00EB577F" w:rsidTr="003A376C">
        <w:tc>
          <w:tcPr>
            <w:tcW w:w="2510" w:type="pct"/>
          </w:tcPr>
          <w:p w:rsidR="003505F3" w:rsidRPr="00EB577F" w:rsidRDefault="003505F3" w:rsidP="00812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B577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EB577F">
              <w:rPr>
                <w:rFonts w:ascii="Times New Roman" w:hAnsi="Times New Roman" w:cs="Times New Roman"/>
                <w:szCs w:val="24"/>
              </w:rPr>
              <w:t>.2016</w:t>
            </w:r>
          </w:p>
        </w:tc>
        <w:tc>
          <w:tcPr>
            <w:tcW w:w="2490" w:type="pct"/>
          </w:tcPr>
          <w:p w:rsidR="003505F3" w:rsidRPr="00EB577F" w:rsidRDefault="003505F3" w:rsidP="00EB577F">
            <w:pPr>
              <w:pStyle w:val="Heading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</w:t>
            </w:r>
            <w:r w:rsidRPr="00EB577F">
              <w:rPr>
                <w:sz w:val="24"/>
                <w:szCs w:val="24"/>
              </w:rPr>
              <w:t xml:space="preserve">    </w:t>
            </w:r>
          </w:p>
        </w:tc>
      </w:tr>
      <w:tr w:rsidR="003505F3" w:rsidRPr="00EB577F" w:rsidTr="003A376C">
        <w:tc>
          <w:tcPr>
            <w:tcW w:w="5000" w:type="pct"/>
            <w:gridSpan w:val="2"/>
          </w:tcPr>
          <w:p w:rsidR="003505F3" w:rsidRPr="00EB577F" w:rsidRDefault="003505F3" w:rsidP="00EB5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77F">
              <w:rPr>
                <w:rFonts w:ascii="Times New Roman" w:hAnsi="Times New Roman" w:cs="Times New Roman"/>
              </w:rPr>
              <w:t>п. Октябрьский</w:t>
            </w:r>
          </w:p>
        </w:tc>
      </w:tr>
    </w:tbl>
    <w:p w:rsidR="003505F3" w:rsidRDefault="003505F3" w:rsidP="00EB577F">
      <w:pPr>
        <w:pStyle w:val="ConsPlusTitle"/>
        <w:jc w:val="center"/>
      </w:pPr>
    </w:p>
    <w:p w:rsidR="003505F3" w:rsidRPr="001B16CC" w:rsidRDefault="003505F3" w:rsidP="00C01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W w:w="0" w:type="auto"/>
        <w:tblLook w:val="01E0"/>
      </w:tblPr>
      <w:tblGrid>
        <w:gridCol w:w="5495"/>
      </w:tblGrid>
      <w:tr w:rsidR="003505F3" w:rsidRPr="0026532D">
        <w:tc>
          <w:tcPr>
            <w:tcW w:w="5495" w:type="dxa"/>
          </w:tcPr>
          <w:p w:rsidR="003505F3" w:rsidRPr="0026532D" w:rsidRDefault="003505F3" w:rsidP="0026532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   утверждении   Порядка ведения   реестра   </w:t>
            </w:r>
          </w:p>
          <w:p w:rsidR="003505F3" w:rsidRPr="0026532D" w:rsidRDefault="003505F3" w:rsidP="0026532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расходных    обязательств      муниципального</w:t>
            </w:r>
          </w:p>
          <w:p w:rsidR="003505F3" w:rsidRPr="0026532D" w:rsidRDefault="003505F3" w:rsidP="00EB577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r w:rsidRPr="0026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сельское  поселение»</w:t>
            </w:r>
          </w:p>
        </w:tc>
      </w:tr>
    </w:tbl>
    <w:p w:rsidR="003505F3" w:rsidRPr="001B16CC" w:rsidRDefault="003505F3" w:rsidP="00C0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5F3" w:rsidRPr="001B16CC" w:rsidRDefault="003505F3" w:rsidP="00C0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5F3" w:rsidRPr="001B16CC" w:rsidRDefault="003505F3" w:rsidP="00C0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5F3" w:rsidRPr="001B16CC" w:rsidRDefault="003505F3" w:rsidP="00C0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5F3" w:rsidRPr="001B16CC" w:rsidRDefault="003505F3" w:rsidP="00C0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505F3" w:rsidRDefault="003505F3" w:rsidP="00C0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5 статьи 87 Бюджетного  кодекса Российской  Федерации, приказом  Министерства финансов Российской  Федерации от 01.07.2015 г. № 103н «Об утверждении  порядка  предоставления  реестров  расходных  обязательств  субъектов Российской Федерации и сводов  реестров  расходных  обязательств  муниципальных  образований, входящих  в состав  субъекта  Российской  Федерации», приказом Департамента  финансов Томской  области  от  30.03.2012 № 11 «О Порядке представления  реестров  расходных  обязательств  муниципальных  образований  Томской  области»,</w:t>
      </w:r>
    </w:p>
    <w:p w:rsidR="003505F3" w:rsidRDefault="003505F3" w:rsidP="00C0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5F3" w:rsidRPr="001B16CC" w:rsidRDefault="003505F3" w:rsidP="00C016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3505F3" w:rsidRPr="001B16CC" w:rsidRDefault="003505F3" w:rsidP="004434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5F3" w:rsidRDefault="003505F3" w:rsidP="00443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B16CC"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реестра  расходных обязательств  муниципального образования «Октябрьское  сельское  поселение» согласно  приложению к настоящему  постановлению.</w:t>
      </w:r>
    </w:p>
    <w:p w:rsidR="003505F3" w:rsidRDefault="003505F3" w:rsidP="000D5C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2.Признать   утратившим силу  постановление  Администрации   Октябрьского  сельского  поселения от 13.03.2006 № 2 «</w:t>
      </w:r>
      <w:r w:rsidRPr="00C91C1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 ведения  реестра  расходных  обязательств муниципального образования «Октябрьского  сельского  поселения».</w:t>
      </w:r>
    </w:p>
    <w:p w:rsidR="003505F3" w:rsidRDefault="003505F3" w:rsidP="00C016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3.Настоящее  постановление  вступает  в силу  со дня  его подписания и распространяется  на  правоотношения, возникшие  с 1 января  2016 года.</w:t>
      </w:r>
    </w:p>
    <w:p w:rsidR="003505F3" w:rsidRDefault="003505F3" w:rsidP="000D5CC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4. Настоящее  постановление  подлежит  размещению  на официальном  сайте  муниципального образования «Октябрьское  сельское  поселение» в сети Интернет.</w:t>
      </w:r>
    </w:p>
    <w:p w:rsidR="003505F3" w:rsidRDefault="003505F3" w:rsidP="000D5CC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 Контроль за  исполнением  настоящего  постановления  оставляю за собой.</w:t>
      </w:r>
    </w:p>
    <w:p w:rsidR="003505F3" w:rsidRDefault="003505F3" w:rsidP="000D5CC4">
      <w:pPr>
        <w:jc w:val="both"/>
      </w:pPr>
    </w:p>
    <w:p w:rsidR="003505F3" w:rsidRDefault="003505F3" w:rsidP="00C0167C">
      <w:r>
        <w:tab/>
      </w:r>
    </w:p>
    <w:p w:rsidR="003505F3" w:rsidRPr="000D5CC4" w:rsidRDefault="003505F3" w:rsidP="00C0167C">
      <w:r>
        <w:rPr>
          <w:rFonts w:ascii="Times New Roman" w:hAnsi="Times New Roman" w:cs="Times New Roman"/>
          <w:sz w:val="24"/>
          <w:szCs w:val="24"/>
        </w:rPr>
        <w:t>Глава  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С.П. Смирнов</w:t>
      </w:r>
    </w:p>
    <w:p w:rsidR="003505F3" w:rsidRDefault="003505F3" w:rsidP="00C0167C">
      <w:pPr>
        <w:rPr>
          <w:rFonts w:ascii="Georgia" w:hAnsi="Georgia" w:cs="Georgia"/>
          <w:b/>
          <w:bCs/>
          <w:i/>
          <w:iCs/>
          <w:sz w:val="48"/>
          <w:szCs w:val="48"/>
        </w:rPr>
      </w:pPr>
    </w:p>
    <w:p w:rsidR="003505F3" w:rsidRDefault="003505F3" w:rsidP="00B92297">
      <w:pPr>
        <w:spacing w:line="240" w:lineRule="auto"/>
        <w:rPr>
          <w:rFonts w:ascii="Georgia" w:hAnsi="Georgia" w:cs="Georgia"/>
          <w:b/>
          <w:bCs/>
          <w:i/>
          <w:iCs/>
          <w:sz w:val="48"/>
          <w:szCs w:val="48"/>
        </w:rPr>
      </w:pPr>
    </w:p>
    <w:p w:rsidR="003505F3" w:rsidRDefault="003505F3" w:rsidP="00B9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      к   постановлению </w:t>
      </w:r>
    </w:p>
    <w:p w:rsidR="003505F3" w:rsidRDefault="003505F3" w:rsidP="00B9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Администрации Октябрьского</w:t>
      </w:r>
    </w:p>
    <w:p w:rsidR="003505F3" w:rsidRDefault="003505F3" w:rsidP="00B9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 поселения от 21.12.2016     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61</w:t>
      </w:r>
    </w:p>
    <w:p w:rsidR="003505F3" w:rsidRDefault="003505F3" w:rsidP="000D5C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5F3" w:rsidRDefault="003505F3" w:rsidP="00C016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505F3" w:rsidRDefault="003505F3" w:rsidP="00B9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ВЕДЕНИЯ  РЕЕСТРА РАСХОДНЫХ  ОБЯЗАТЕЛЬСТВ МУНИЦИПАЛЬНОГО ОБРАЗОВАНИЯ</w:t>
      </w:r>
    </w:p>
    <w:p w:rsidR="003505F3" w:rsidRDefault="003505F3" w:rsidP="00B9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«Октябрьское сельское поселение»</w:t>
      </w:r>
    </w:p>
    <w:p w:rsidR="003505F3" w:rsidRDefault="003505F3" w:rsidP="00B9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Настоящий  порядок   ведения  реестра  расходных  обязательств муниципального образования «Октябрьское  сельское  поселение» (далее  - Порядок) разработан  в соответствии  с пунктом 5 статьи 87 Бюджетного кодекса  Российской  Федерации и устанавливает процедуру  ведения  реестра расходных обязательств  муниципального  образования «Октябрьское  сельское  поселение».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B8A">
        <w:rPr>
          <w:rFonts w:ascii="Times New Roman" w:hAnsi="Times New Roman" w:cs="Times New Roman"/>
          <w:sz w:val="24"/>
          <w:szCs w:val="24"/>
        </w:rPr>
        <w:t>2.</w:t>
      </w:r>
      <w:r w:rsidRPr="00614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Понятия и термины, используемые  в настоящем Порядке, применяются в значениях, определенных  Бюджетным   кодексом  Российской  Федерации.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Реестр  расходных  обязательств муниципального  образования «Октябрьское  сельское  поселение» (далее – Реестр)  формируется  ежегодно, до 5 мая  текущего    финансового  года с целью  учета  действующих  расходных обязательств  муниципального образования «Октябрьское  сельское  поселение» и определения  объема  бюджетных  ассигнований  местного   бюджета, необходимых  для их исполнения.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 Реестра  используются  при разработке  проекта  бюджета  муниципального  образования «Октябрьское  сельское  поселение»  на  очередной  финансовый год (очередной  финансовый год и плановый  период).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Реестр  ведется  Финансовым  органом Администрации  Октябрьского  сельского  поселения по форме  согласно приложению 2 к Порядку  представления  реестров  расходных  обязательств  субъектов  Российской  Федерации и  сводов  реестров  расходных обязательств  муниципальных  образований, входящих в состав  субъекта  Российской  Федерации, утвержденному  приказом Министерства   финансов  Российской  Федерации от 01.07.2015 № 103н.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Сведения формируемого  Реестра в части  нормативного  правового регулирования  подлежат  уточнению по  сравнению  с предыдущим  Реестром  в случаях: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принятия  актов  муниципального  образования «Октябрьское сельского поселения», заключения  договоров (соглашений), предусматривающих  возникновение расходных обязательств муниципального образования «Октябрьское  сельское  поселение»;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 изменения сроков  действия (окончание, продление) действующих  расходных  обязательств муниципального образования «Октябрьское  сельское  поселение»;</w:t>
      </w:r>
    </w:p>
    <w:p w:rsidR="003505F3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 принятия  правовых  актов об изменении  объемов бюджетных ассигнований на исполнение  принятых  расходных  обязательств, а также  об изменении содержания  расходных  обязательств.</w:t>
      </w:r>
    </w:p>
    <w:p w:rsidR="003505F3" w:rsidRDefault="003505F3" w:rsidP="00BD2D9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Финансовому  органу   Администрации Октябрьского  сельского  поселения обеспечить составление и предоставление реестра расходных  обязательств муниципального образования «Октябрьское  сельское  поселение» в финансовый  орган субъекта  Российской  Федерации в порядке, установленном  финансовым органом субъекта  Российской Федерации.</w:t>
      </w:r>
    </w:p>
    <w:p w:rsidR="003505F3" w:rsidRPr="00BD2D97" w:rsidRDefault="003505F3" w:rsidP="00BD2D9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Реестр размещается  на официальном  сайте 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«Октябрьское  сельское  поселение» в сети Интернет.</w:t>
      </w:r>
    </w:p>
    <w:p w:rsidR="003505F3" w:rsidRPr="00614B8A" w:rsidRDefault="003505F3" w:rsidP="00614B8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F3" w:rsidRDefault="003505F3" w:rsidP="00C016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F3" w:rsidRPr="00C91C1A" w:rsidRDefault="003505F3" w:rsidP="000D5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F3" w:rsidRDefault="003505F3"/>
    <w:p w:rsidR="003505F3" w:rsidRDefault="003505F3"/>
    <w:sectPr w:rsidR="003505F3" w:rsidSect="0040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5CF"/>
    <w:multiLevelType w:val="hybridMultilevel"/>
    <w:tmpl w:val="E3608636"/>
    <w:lvl w:ilvl="0" w:tplc="4BA800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B3B5288"/>
    <w:multiLevelType w:val="hybridMultilevel"/>
    <w:tmpl w:val="71FEB608"/>
    <w:lvl w:ilvl="0" w:tplc="EE107F4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E2E"/>
    <w:rsid w:val="00003B0D"/>
    <w:rsid w:val="000D5CC4"/>
    <w:rsid w:val="001B16CC"/>
    <w:rsid w:val="0026532D"/>
    <w:rsid w:val="002E7255"/>
    <w:rsid w:val="003505F3"/>
    <w:rsid w:val="00357893"/>
    <w:rsid w:val="003A376C"/>
    <w:rsid w:val="003C1D1B"/>
    <w:rsid w:val="003E06E0"/>
    <w:rsid w:val="003E2529"/>
    <w:rsid w:val="003F5BD2"/>
    <w:rsid w:val="00401A2D"/>
    <w:rsid w:val="00443461"/>
    <w:rsid w:val="00583B1E"/>
    <w:rsid w:val="005A5FE4"/>
    <w:rsid w:val="00614B8A"/>
    <w:rsid w:val="006653C7"/>
    <w:rsid w:val="006978EB"/>
    <w:rsid w:val="007F17A0"/>
    <w:rsid w:val="00812490"/>
    <w:rsid w:val="0093496E"/>
    <w:rsid w:val="009F4B42"/>
    <w:rsid w:val="00A053E6"/>
    <w:rsid w:val="00A32E2E"/>
    <w:rsid w:val="00A3366B"/>
    <w:rsid w:val="00A839E1"/>
    <w:rsid w:val="00B92297"/>
    <w:rsid w:val="00BD2D97"/>
    <w:rsid w:val="00C0167C"/>
    <w:rsid w:val="00C91C1A"/>
    <w:rsid w:val="00CD2B24"/>
    <w:rsid w:val="00CF40CE"/>
    <w:rsid w:val="00EB577F"/>
    <w:rsid w:val="00F93385"/>
    <w:rsid w:val="00F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7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57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7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577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577F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016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5C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77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B57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732</Words>
  <Characters>4175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6</cp:revision>
  <cp:lastPrinted>2016-12-21T03:51:00Z</cp:lastPrinted>
  <dcterms:created xsi:type="dcterms:W3CDTF">2016-12-12T09:58:00Z</dcterms:created>
  <dcterms:modified xsi:type="dcterms:W3CDTF">2016-12-29T05:25:00Z</dcterms:modified>
</cp:coreProperties>
</file>