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E" w:rsidRPr="00EC01C2" w:rsidRDefault="0034774E" w:rsidP="0034774E">
      <w:pPr>
        <w:jc w:val="center"/>
        <w:rPr>
          <w:sz w:val="28"/>
          <w:szCs w:val="28"/>
        </w:rPr>
      </w:pPr>
      <w:r w:rsidRPr="00EC01C2">
        <w:rPr>
          <w:sz w:val="28"/>
          <w:szCs w:val="28"/>
        </w:rPr>
        <w:t>АДМИНИСТРАЦИЯ ОКТЯБРЬСКОГО СЕЛЬСКОГО ПОСЕЛЕНИЯ</w:t>
      </w:r>
    </w:p>
    <w:p w:rsidR="0034774E" w:rsidRPr="00EC01C2" w:rsidRDefault="0034774E" w:rsidP="0034774E">
      <w:pPr>
        <w:jc w:val="center"/>
        <w:rPr>
          <w:sz w:val="28"/>
          <w:szCs w:val="28"/>
        </w:rPr>
      </w:pPr>
      <w:r w:rsidRPr="00EC01C2">
        <w:rPr>
          <w:sz w:val="28"/>
          <w:szCs w:val="28"/>
        </w:rPr>
        <w:t>АЛЕКСАНДРОВСКОГО РАЙОНА ТОМСКОЙ ОБЛАСТИ</w:t>
      </w:r>
    </w:p>
    <w:p w:rsidR="0034774E" w:rsidRPr="00CF2796" w:rsidRDefault="0034774E" w:rsidP="0034774E">
      <w:pPr>
        <w:jc w:val="center"/>
        <w:rPr>
          <w:rFonts w:eastAsia="PT Astra Serif"/>
        </w:rPr>
      </w:pPr>
    </w:p>
    <w:p w:rsidR="0034774E" w:rsidRPr="00EC01C2" w:rsidRDefault="0034774E" w:rsidP="0034774E">
      <w:pPr>
        <w:pStyle w:val="2"/>
        <w:jc w:val="center"/>
        <w:rPr>
          <w:rFonts w:eastAsia="PT Astra Serif"/>
          <w:szCs w:val="28"/>
        </w:rPr>
      </w:pPr>
      <w:r w:rsidRPr="00EC01C2">
        <w:rPr>
          <w:rFonts w:eastAsia="PT Astra Serif"/>
          <w:b/>
          <w:szCs w:val="28"/>
        </w:rPr>
        <w:t>РАСПОРЯЖЕНИЕ</w:t>
      </w:r>
    </w:p>
    <w:p w:rsidR="0034774E" w:rsidRPr="00CF2796" w:rsidRDefault="0034774E" w:rsidP="0034774E">
      <w:pPr>
        <w:rPr>
          <w:rFonts w:eastAsia="PT Astra Serif"/>
        </w:rPr>
      </w:pPr>
    </w:p>
    <w:tbl>
      <w:tblPr>
        <w:tblW w:w="5000" w:type="pct"/>
        <w:tblLook w:val="01E0"/>
      </w:tblPr>
      <w:tblGrid>
        <w:gridCol w:w="4643"/>
        <w:gridCol w:w="4644"/>
      </w:tblGrid>
      <w:tr w:rsidR="0034774E" w:rsidRPr="00CF2796" w:rsidTr="0025665A">
        <w:tc>
          <w:tcPr>
            <w:tcW w:w="25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74E" w:rsidRPr="00CF2796" w:rsidRDefault="0034774E" w:rsidP="0025665A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07.02</w:t>
            </w:r>
            <w:r w:rsidRPr="00CF2796">
              <w:rPr>
                <w:rFonts w:eastAsia="PT Astra Serif"/>
              </w:rPr>
              <w:t>.202</w:t>
            </w:r>
            <w:r>
              <w:rPr>
                <w:rFonts w:eastAsia="PT Astra Serif"/>
              </w:rPr>
              <w:t>3</w:t>
            </w:r>
            <w:r w:rsidRPr="00CF2796">
              <w:rPr>
                <w:rFonts w:eastAsia="PT Astra Serif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74E" w:rsidRPr="00CF2796" w:rsidRDefault="0034774E" w:rsidP="0034774E">
            <w:pPr>
              <w:pStyle w:val="2"/>
              <w:jc w:val="right"/>
              <w:rPr>
                <w:rFonts w:eastAsia="PT Astra Serif"/>
                <w:sz w:val="24"/>
              </w:rPr>
            </w:pPr>
            <w:r w:rsidRPr="00CF2796">
              <w:rPr>
                <w:rFonts w:eastAsia="PT Astra Serif"/>
                <w:sz w:val="24"/>
                <w:szCs w:val="24"/>
              </w:rPr>
              <w:t xml:space="preserve">№ </w:t>
            </w:r>
            <w:r>
              <w:rPr>
                <w:rFonts w:eastAsia="PT Astra Serif"/>
                <w:sz w:val="24"/>
                <w:szCs w:val="24"/>
              </w:rPr>
              <w:t>3</w:t>
            </w:r>
            <w:r w:rsidRPr="00CF2796">
              <w:rPr>
                <w:rFonts w:eastAsia="PT Astra Serif"/>
                <w:sz w:val="24"/>
                <w:szCs w:val="24"/>
              </w:rPr>
              <w:t>-р</w:t>
            </w:r>
          </w:p>
        </w:tc>
      </w:tr>
      <w:tr w:rsidR="0034774E" w:rsidRPr="00CF2796" w:rsidTr="0025665A">
        <w:tc>
          <w:tcPr>
            <w:tcW w:w="5000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74E" w:rsidRPr="00CF2796" w:rsidRDefault="0034774E" w:rsidP="0025665A">
            <w:pPr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п. Октябрьский</w:t>
            </w:r>
          </w:p>
        </w:tc>
      </w:tr>
    </w:tbl>
    <w:p w:rsidR="00764E8F" w:rsidRDefault="00764E8F" w:rsidP="00CF2796">
      <w:pPr>
        <w:jc w:val="center"/>
        <w:rPr>
          <w:rFonts w:eastAsia="PT Astra Serif"/>
        </w:rPr>
      </w:pPr>
    </w:p>
    <w:p w:rsidR="00DC1BC0" w:rsidRPr="007D6B6D" w:rsidRDefault="00B2341C" w:rsidP="00DC1BC0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B6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C1BC0" w:rsidRPr="007D6B6D">
        <w:rPr>
          <w:rFonts w:ascii="Times New Roman" w:hAnsi="Times New Roman" w:cs="Times New Roman"/>
          <w:sz w:val="24"/>
          <w:szCs w:val="24"/>
        </w:rPr>
        <w:t>Порядк</w:t>
      </w:r>
      <w:r w:rsidR="00DC1BC0" w:rsidRPr="007D6B6D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DC1BC0" w:rsidRPr="007D6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BC0" w:rsidRPr="007D6B6D" w:rsidRDefault="00DC1BC0" w:rsidP="00DC1BC0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7D6B6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34774E">
        <w:rPr>
          <w:rFonts w:ascii="Times New Roman" w:hAnsi="Times New Roman" w:cs="Times New Roman"/>
          <w:bCs/>
          <w:sz w:val="24"/>
          <w:szCs w:val="24"/>
        </w:rPr>
        <w:t xml:space="preserve">Октябрьского сельского поселения </w:t>
      </w:r>
      <w:r w:rsidRPr="007D6B6D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и ведению официальных страниц в социальных сетях  в информационно-телекоммуникационной сети «Интернет»</w:t>
      </w:r>
    </w:p>
    <w:p w:rsidR="00B2341C" w:rsidRDefault="00B2341C" w:rsidP="00DC1BC0">
      <w:pPr>
        <w:jc w:val="center"/>
        <w:rPr>
          <w:rFonts w:eastAsia="PT Astra Serif"/>
        </w:rPr>
      </w:pPr>
    </w:p>
    <w:p w:rsidR="00A80007" w:rsidRPr="00A80007" w:rsidRDefault="00A80007" w:rsidP="00924970">
      <w:pPr>
        <w:ind w:firstLine="709"/>
        <w:jc w:val="both"/>
        <w:rPr>
          <w:rFonts w:eastAsiaTheme="minorHAnsi"/>
          <w:lang w:eastAsia="en-US"/>
        </w:rPr>
      </w:pPr>
      <w:r w:rsidRPr="00A80007">
        <w:rPr>
          <w:rFonts w:eastAsiaTheme="minorHAnsi"/>
          <w:lang w:eastAsia="en-US"/>
        </w:rPr>
        <w:t>В</w:t>
      </w:r>
      <w:r w:rsidR="00924970">
        <w:rPr>
          <w:rFonts w:eastAsiaTheme="minorHAnsi"/>
          <w:lang w:eastAsia="en-US"/>
        </w:rPr>
        <w:t xml:space="preserve">о исполнение отдельных положений </w:t>
      </w:r>
      <w:r w:rsidRPr="00A80007">
        <w:rPr>
          <w:rFonts w:eastAsiaTheme="minorHAnsi"/>
          <w:lang w:eastAsia="en-US"/>
        </w:rPr>
        <w:t>Федеральн</w:t>
      </w:r>
      <w:r w:rsidR="00924970">
        <w:rPr>
          <w:rFonts w:eastAsiaTheme="minorHAnsi"/>
          <w:lang w:eastAsia="en-US"/>
        </w:rPr>
        <w:t>ого</w:t>
      </w:r>
      <w:r w:rsidRPr="00A80007">
        <w:rPr>
          <w:rFonts w:eastAsiaTheme="minorHAnsi"/>
          <w:lang w:eastAsia="en-US"/>
        </w:rPr>
        <w:t xml:space="preserve"> закон</w:t>
      </w:r>
      <w:r w:rsidR="00924970">
        <w:rPr>
          <w:rFonts w:eastAsiaTheme="minorHAnsi"/>
          <w:lang w:eastAsia="en-US"/>
        </w:rPr>
        <w:t>а</w:t>
      </w:r>
      <w:r w:rsidRPr="00A80007">
        <w:rPr>
          <w:rFonts w:eastAsiaTheme="minorHAnsi"/>
          <w:lang w:eastAsia="en-US"/>
        </w:rPr>
        <w:t xml:space="preserve"> от </w:t>
      </w:r>
      <w:r w:rsidR="00924970" w:rsidRPr="001F4EFB">
        <w:t>09</w:t>
      </w:r>
      <w:r w:rsidR="00924970">
        <w:t xml:space="preserve"> февраля </w:t>
      </w:r>
      <w:r w:rsidR="00924970" w:rsidRPr="001F4EFB"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924970">
        <w:t>,</w:t>
      </w:r>
      <w:r w:rsidR="00924970" w:rsidRPr="001F4EFB">
        <w:t xml:space="preserve"> </w:t>
      </w:r>
      <w:r w:rsidR="00DC1BC0" w:rsidRPr="00DC1BC0">
        <w:t xml:space="preserve">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Распоряжения Правительства РФ от 02 сентября 2022 года № 2523-р «Об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страниц», </w:t>
      </w:r>
      <w:r w:rsidR="00DC1BC0" w:rsidRPr="00DC1BC0">
        <w:rPr>
          <w:rFonts w:eastAsiaTheme="minorHAnsi"/>
          <w:lang w:eastAsia="en-US"/>
        </w:rPr>
        <w:t>в целях организации работы исполнительно-распорядительного органа местного самоуправления муниципального образования «</w:t>
      </w:r>
      <w:r w:rsidR="0034774E">
        <w:rPr>
          <w:rFonts w:eastAsiaTheme="minorHAnsi"/>
          <w:lang w:eastAsia="en-US"/>
        </w:rPr>
        <w:t>Октябрьское сельское поселение</w:t>
      </w:r>
      <w:r w:rsidR="00DC1BC0" w:rsidRPr="00DC1BC0">
        <w:rPr>
          <w:rFonts w:eastAsiaTheme="minorHAnsi"/>
          <w:lang w:eastAsia="en-US"/>
        </w:rPr>
        <w:t>», в информационно-телекоммуникационной сети «Интернет»</w:t>
      </w:r>
      <w:r w:rsidR="00DC1BC0" w:rsidRPr="00DC1BC0">
        <w:rPr>
          <w:bCs/>
        </w:rPr>
        <w:t xml:space="preserve"> </w:t>
      </w:r>
      <w:r w:rsidR="00DC1BC0" w:rsidRPr="00DC1BC0">
        <w:rPr>
          <w:rFonts w:eastAsiaTheme="minorHAnsi"/>
          <w:bCs/>
          <w:lang w:eastAsia="en-US"/>
        </w:rPr>
        <w:t>в социальных сетях в «ВКонтакте» и «Одноклассники»</w:t>
      </w:r>
      <w:r w:rsidR="00DC1BC0" w:rsidRPr="00DC1BC0">
        <w:rPr>
          <w:rFonts w:eastAsiaTheme="minorHAnsi"/>
          <w:lang w:eastAsia="en-US"/>
        </w:rPr>
        <w:t xml:space="preserve">, обеспечения открытости, доступности, достоверности информации о деятельности </w:t>
      </w:r>
      <w:r w:rsidR="00DC1BC0" w:rsidRPr="00DC1BC0">
        <w:rPr>
          <w:bCs/>
        </w:rPr>
        <w:t xml:space="preserve">Администрации </w:t>
      </w:r>
      <w:r w:rsidR="0034774E">
        <w:rPr>
          <w:bCs/>
        </w:rPr>
        <w:t>Октябрьского сельского поселения</w:t>
      </w:r>
      <w:r w:rsidR="00924970">
        <w:t>:</w:t>
      </w:r>
    </w:p>
    <w:p w:rsidR="00DC1BC0" w:rsidRDefault="00DC1BC0" w:rsidP="001E5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007" w:rsidRPr="00A80007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DC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DC1BC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34774E">
        <w:rPr>
          <w:rFonts w:ascii="Times New Roman" w:hAnsi="Times New Roman" w:cs="Times New Roman"/>
          <w:bCs/>
          <w:sz w:val="24"/>
          <w:szCs w:val="24"/>
        </w:rPr>
        <w:t>Октябрьского сельского поселения</w:t>
      </w:r>
      <w:r w:rsidRPr="00DC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1BC0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и ведению официальных страниц в социальных сетях в информационно-телекоммуникационной сети «Интернет»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0007" w:rsidRPr="00924970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распоряжению.</w:t>
      </w:r>
      <w:r w:rsidR="00F3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EC" w:rsidRPr="0034774E" w:rsidRDefault="00686DEC" w:rsidP="0034774E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4774E">
        <w:rPr>
          <w:rFonts w:ascii="Times New Roman" w:hAnsi="Times New Roman" w:cs="Times New Roman"/>
          <w:b w:val="0"/>
          <w:sz w:val="24"/>
          <w:szCs w:val="24"/>
        </w:rPr>
        <w:t>Управляющему делами Администрации Октябрьского сельского поселения обеспечить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создание и ведение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>официальных страниц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34774E">
        <w:rPr>
          <w:rFonts w:ascii="Times New Roman" w:hAnsi="Times New Roman" w:cs="Times New Roman"/>
          <w:b w:val="0"/>
          <w:sz w:val="24"/>
          <w:szCs w:val="24"/>
        </w:rPr>
        <w:t>Октябрьского сельского поселения</w:t>
      </w:r>
      <w:r w:rsidRPr="00686D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 в социальных сетях в «ВКонтакте» и «Одноклассники» в соответствии с требованиями действующего законодател</w:t>
      </w:r>
      <w:r w:rsidR="0034774E">
        <w:rPr>
          <w:rFonts w:ascii="Times New Roman" w:hAnsi="Times New Roman" w:cs="Times New Roman"/>
          <w:b w:val="0"/>
          <w:sz w:val="24"/>
          <w:szCs w:val="24"/>
        </w:rPr>
        <w:t>ьства и настоящего распоряжения.</w:t>
      </w:r>
    </w:p>
    <w:p w:rsidR="004F6ECF" w:rsidRPr="004F6ECF" w:rsidRDefault="0034774E" w:rsidP="00A80007">
      <w:pPr>
        <w:pStyle w:val="ConsPlusNormal"/>
        <w:tabs>
          <w:tab w:val="left" w:pos="709"/>
          <w:tab w:val="left" w:pos="851"/>
          <w:tab w:val="left" w:pos="18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6ECF" w:rsidRPr="004F6ECF">
        <w:rPr>
          <w:rFonts w:ascii="Times New Roman" w:hAnsi="Times New Roman" w:cs="Times New Roman"/>
          <w:sz w:val="24"/>
          <w:szCs w:val="24"/>
        </w:rPr>
        <w:t xml:space="preserve">. </w:t>
      </w:r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>Разместить настоящее распоряжение 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D75979">
        <w:rPr>
          <w:rFonts w:ascii="Times New Roman" w:hAnsi="Times New Roman" w:cs="Times New Roman"/>
          <w:color w:val="000000"/>
          <w:sz w:val="24"/>
          <w:szCs w:val="24"/>
        </w:rPr>
        <w:t>дминистрации Октябрьского сельского поселения</w:t>
      </w:r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979" w:rsidRDefault="00D75979" w:rsidP="00D75979">
      <w:pPr>
        <w:pStyle w:val="ConsPlusTitle"/>
        <w:tabs>
          <w:tab w:val="left" w:pos="567"/>
          <w:tab w:val="left" w:pos="18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5979">
        <w:rPr>
          <w:rFonts w:ascii="Times New Roman" w:hAnsi="Times New Roman" w:cs="Times New Roman"/>
          <w:b w:val="0"/>
          <w:sz w:val="24"/>
          <w:szCs w:val="24"/>
        </w:rPr>
        <w:t>4</w:t>
      </w:r>
      <w:r w:rsidR="004F6ECF" w:rsidRPr="004F6ECF">
        <w:rPr>
          <w:rFonts w:ascii="Times New Roman" w:hAnsi="Times New Roman" w:cs="Times New Roman"/>
          <w:sz w:val="24"/>
          <w:szCs w:val="24"/>
        </w:rPr>
        <w:t xml:space="preserve">. </w:t>
      </w:r>
      <w:r w:rsidRPr="000554A3">
        <w:rPr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Настоящее распоряжение вступает в силу с даты подписания</w:t>
      </w:r>
      <w:r>
        <w:rPr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.</w:t>
      </w:r>
    </w:p>
    <w:p w:rsidR="00A80007" w:rsidRPr="00A80007" w:rsidRDefault="00D75979" w:rsidP="00D75979">
      <w:pPr>
        <w:pStyle w:val="ConsPlusNormal"/>
        <w:tabs>
          <w:tab w:val="left" w:pos="709"/>
          <w:tab w:val="left" w:pos="851"/>
          <w:tab w:val="left" w:pos="183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7F9F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</w:t>
      </w:r>
      <w:r w:rsidR="00A80007" w:rsidRPr="00A80007">
        <w:t>.</w:t>
      </w:r>
    </w:p>
    <w:p w:rsidR="00A80007" w:rsidRPr="00A80007" w:rsidRDefault="00A80007" w:rsidP="00A80007">
      <w:pPr>
        <w:pStyle w:val="ConsPlusNormal"/>
        <w:tabs>
          <w:tab w:val="left" w:pos="18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Default="00A80007" w:rsidP="00A80007">
      <w:pPr>
        <w:pStyle w:val="ConsPlusNormal"/>
        <w:tabs>
          <w:tab w:val="left" w:pos="18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24970" w:rsidRPr="00A80007" w:rsidRDefault="00924970" w:rsidP="00A80007">
      <w:pPr>
        <w:pStyle w:val="ConsPlusNormal"/>
        <w:tabs>
          <w:tab w:val="left" w:pos="18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D75979" w:rsidP="00A80007">
      <w:pPr>
        <w:pStyle w:val="ConsPlusNormal"/>
        <w:tabs>
          <w:tab w:val="left" w:pos="18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сельского поселения</w:t>
      </w:r>
      <w:r w:rsidR="00924970">
        <w:rPr>
          <w:rFonts w:ascii="Times New Roman" w:hAnsi="Times New Roman" w:cs="Times New Roman"/>
          <w:sz w:val="24"/>
          <w:szCs w:val="24"/>
        </w:rPr>
        <w:tab/>
      </w:r>
      <w:r w:rsidR="00924970">
        <w:rPr>
          <w:rFonts w:ascii="Times New Roman" w:hAnsi="Times New Roman" w:cs="Times New Roman"/>
          <w:sz w:val="24"/>
          <w:szCs w:val="24"/>
        </w:rPr>
        <w:tab/>
      </w:r>
      <w:r w:rsidR="00924970">
        <w:rPr>
          <w:rFonts w:ascii="Times New Roman" w:hAnsi="Times New Roman" w:cs="Times New Roman"/>
          <w:sz w:val="24"/>
          <w:szCs w:val="24"/>
        </w:rPr>
        <w:tab/>
      </w:r>
      <w:r w:rsidR="00924970">
        <w:rPr>
          <w:rFonts w:ascii="Times New Roman" w:hAnsi="Times New Roman" w:cs="Times New Roman"/>
          <w:sz w:val="24"/>
          <w:szCs w:val="24"/>
        </w:rPr>
        <w:tab/>
      </w:r>
      <w:r w:rsidR="00924970">
        <w:rPr>
          <w:rFonts w:ascii="Times New Roman" w:hAnsi="Times New Roman" w:cs="Times New Roman"/>
          <w:sz w:val="24"/>
          <w:szCs w:val="24"/>
        </w:rPr>
        <w:tab/>
      </w:r>
      <w:r w:rsidR="00130A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А.С. Латыпов</w:t>
      </w:r>
    </w:p>
    <w:p w:rsidR="00A80007" w:rsidRPr="00A80007" w:rsidRDefault="00A80007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A80007" w:rsidRDefault="00A80007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A80007" w:rsidRPr="00D75979" w:rsidRDefault="00D75979" w:rsidP="00D75979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0007" w:rsidRPr="00D759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0007" w:rsidRPr="00D75979" w:rsidRDefault="00D75979" w:rsidP="00D75979">
      <w:pPr>
        <w:pStyle w:val="ConsPlusNormal"/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00C2" w:rsidRPr="00D75979">
        <w:rPr>
          <w:rFonts w:ascii="Times New Roman" w:hAnsi="Times New Roman" w:cs="Times New Roman"/>
          <w:sz w:val="24"/>
          <w:szCs w:val="24"/>
        </w:rPr>
        <w:t xml:space="preserve">к </w:t>
      </w:r>
      <w:r w:rsidR="00A80007" w:rsidRPr="00D75979">
        <w:rPr>
          <w:rFonts w:ascii="Times New Roman" w:hAnsi="Times New Roman" w:cs="Times New Roman"/>
          <w:sz w:val="24"/>
          <w:szCs w:val="24"/>
        </w:rPr>
        <w:t>распоряжени</w:t>
      </w:r>
      <w:r w:rsidR="00F300C2" w:rsidRPr="00D75979">
        <w:rPr>
          <w:rFonts w:ascii="Times New Roman" w:hAnsi="Times New Roman" w:cs="Times New Roman"/>
          <w:sz w:val="24"/>
          <w:szCs w:val="24"/>
        </w:rPr>
        <w:t>ю</w:t>
      </w:r>
      <w:r w:rsidR="00A80007" w:rsidRPr="00D759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75979" w:rsidRDefault="00D75979" w:rsidP="00D75979">
      <w:pPr>
        <w:pStyle w:val="ConsPlusNormal"/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Октябрьского сельского поселения</w:t>
      </w:r>
      <w:r w:rsidR="00F300C2" w:rsidRPr="00D7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07" w:rsidRPr="00D75979" w:rsidRDefault="00D75979" w:rsidP="00D75979">
      <w:pPr>
        <w:pStyle w:val="ConsPlusNormal"/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E2CC3" w:rsidRPr="00D7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007" w:rsidRPr="00D759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80007" w:rsidRPr="00D759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02.2023</w:t>
      </w:r>
      <w:r w:rsidR="00A80007" w:rsidRPr="00D75979">
        <w:rPr>
          <w:rFonts w:ascii="Times New Roman" w:hAnsi="Times New Roman" w:cs="Times New Roman"/>
          <w:sz w:val="24"/>
          <w:szCs w:val="24"/>
        </w:rPr>
        <w:t xml:space="preserve"> № 3</w:t>
      </w:r>
      <w:r w:rsidR="001E2CC3" w:rsidRPr="00D75979">
        <w:rPr>
          <w:rFonts w:ascii="Times New Roman" w:hAnsi="Times New Roman" w:cs="Times New Roman"/>
          <w:sz w:val="24"/>
          <w:szCs w:val="24"/>
        </w:rPr>
        <w:t>-р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jc w:val="center"/>
        <w:rPr>
          <w:b/>
        </w:rPr>
      </w:pPr>
      <w:r w:rsidRPr="00A80007">
        <w:rPr>
          <w:b/>
        </w:rPr>
        <w:t xml:space="preserve">Порядок </w:t>
      </w:r>
    </w:p>
    <w:p w:rsidR="00F0772E" w:rsidRPr="00DC1BC0" w:rsidRDefault="00F0772E" w:rsidP="00F0772E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Pr="00DC1BC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75979">
        <w:rPr>
          <w:rFonts w:ascii="Times New Roman" w:hAnsi="Times New Roman" w:cs="Times New Roman"/>
          <w:b/>
          <w:bCs/>
          <w:sz w:val="24"/>
          <w:szCs w:val="24"/>
        </w:rPr>
        <w:t>Октябрьского сельского поселения</w:t>
      </w:r>
      <w:r w:rsidRPr="00DC1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созданию и ведению официальных страниц в социальных сетях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информационно-телекоммуникационной сети «Интернет»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1E58F1" w:rsidRDefault="00A80007" w:rsidP="00E2635B">
      <w:pPr>
        <w:ind w:firstLine="567"/>
        <w:jc w:val="both"/>
      </w:pPr>
      <w:r w:rsidRPr="001E58F1">
        <w:t xml:space="preserve">1. Настоящий </w:t>
      </w:r>
      <w:r w:rsidR="00F0772E" w:rsidRPr="001E58F1">
        <w:t xml:space="preserve">Порядок работы </w:t>
      </w:r>
      <w:r w:rsidR="00F0772E" w:rsidRPr="001E58F1">
        <w:rPr>
          <w:bCs/>
        </w:rPr>
        <w:t xml:space="preserve">Администрации </w:t>
      </w:r>
      <w:r w:rsidR="00D75979">
        <w:rPr>
          <w:bCs/>
        </w:rPr>
        <w:t>Октябрьского сельского поселения</w:t>
      </w:r>
      <w:r w:rsidR="00F0772E" w:rsidRPr="001E58F1">
        <w:rPr>
          <w:bCs/>
        </w:rPr>
        <w:t xml:space="preserve"> </w:t>
      </w:r>
      <w:r w:rsidR="00F0772E" w:rsidRPr="001E58F1">
        <w:t xml:space="preserve">по созданию и ведению официальных страниц в социальных сетях в информационно-телекоммуникационной сети «Интернет» (далее Порядок) </w:t>
      </w:r>
      <w:r w:rsidRPr="001E58F1">
        <w:t xml:space="preserve"> определяет правила создания и ведения </w:t>
      </w:r>
      <w:r w:rsidR="00F0772E" w:rsidRPr="001E58F1">
        <w:t xml:space="preserve">Администрацией </w:t>
      </w:r>
      <w:r w:rsidR="00D75979">
        <w:t>Октябрьского сельского поселения</w:t>
      </w:r>
      <w:r w:rsidR="00F0772E" w:rsidRPr="001E58F1">
        <w:t xml:space="preserve">  (далее Администрация) официальных страниц в социальных сетях в информационно-телекоммуникационной сети «Интернет» </w:t>
      </w:r>
      <w:r w:rsidR="001E2CC3" w:rsidRPr="001E58F1">
        <w:t xml:space="preserve">(далее </w:t>
      </w:r>
      <w:r w:rsidR="00A5776B" w:rsidRPr="001E58F1">
        <w:t>–</w:t>
      </w:r>
      <w:r w:rsidR="001E2CC3" w:rsidRPr="001E58F1">
        <w:t xml:space="preserve"> </w:t>
      </w:r>
      <w:r w:rsidR="00A5776B" w:rsidRPr="001E58F1">
        <w:t>официальные страницы</w:t>
      </w:r>
      <w:r w:rsidR="001E2CC3" w:rsidRPr="001E58F1">
        <w:t>).</w:t>
      </w:r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t xml:space="preserve">2. </w:t>
      </w:r>
      <w:r w:rsidRPr="001E58F1">
        <w:rPr>
          <w:bCs/>
        </w:rPr>
        <w:t>Основные понятия, используемые в настоящем Порядке, употребляются в значении определенном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1E58F1" w:rsidRPr="001E58F1" w:rsidRDefault="001E58F1" w:rsidP="001E58F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8F1">
        <w:rPr>
          <w:rFonts w:ascii="Times New Roman" w:hAnsi="Times New Roman" w:cs="Times New Roman"/>
          <w:sz w:val="24"/>
          <w:szCs w:val="24"/>
        </w:rPr>
        <w:tab/>
      </w:r>
      <w:r w:rsidR="004C2B2D" w:rsidRPr="001E58F1">
        <w:rPr>
          <w:rFonts w:ascii="Times New Roman" w:hAnsi="Times New Roman" w:cs="Times New Roman"/>
          <w:sz w:val="24"/>
          <w:szCs w:val="24"/>
        </w:rPr>
        <w:t>3</w:t>
      </w:r>
      <w:r w:rsidR="00A80007" w:rsidRPr="001E58F1">
        <w:rPr>
          <w:rFonts w:ascii="Times New Roman" w:hAnsi="Times New Roman" w:cs="Times New Roman"/>
          <w:sz w:val="24"/>
          <w:szCs w:val="24"/>
        </w:rPr>
        <w:t xml:space="preserve">. </w:t>
      </w:r>
      <w:r w:rsidR="004C2B2D" w:rsidRPr="001E58F1">
        <w:rPr>
          <w:rFonts w:ascii="Times New Roman" w:hAnsi="Times New Roman" w:cs="Times New Roman"/>
          <w:sz w:val="24"/>
          <w:szCs w:val="24"/>
        </w:rPr>
        <w:t>М</w:t>
      </w:r>
      <w:r w:rsidR="00A80007" w:rsidRPr="001E58F1">
        <w:rPr>
          <w:rFonts w:ascii="Times New Roman" w:hAnsi="Times New Roman" w:cs="Times New Roman"/>
          <w:sz w:val="24"/>
          <w:szCs w:val="24"/>
        </w:rPr>
        <w:t>униципальные учреждения должны иметь официальные страницы для размещения информации о своей деятельности в социальных сетях «ВКонтакте»</w:t>
      </w:r>
      <w:r w:rsidR="001E2CC3" w:rsidRPr="001E58F1">
        <w:rPr>
          <w:rFonts w:ascii="Times New Roman" w:hAnsi="Times New Roman" w:cs="Times New Roman"/>
          <w:sz w:val="24"/>
          <w:szCs w:val="24"/>
        </w:rPr>
        <w:t>, «Одноклассники»</w:t>
      </w:r>
      <w:r w:rsidR="00A80007" w:rsidRPr="001E58F1">
        <w:rPr>
          <w:rFonts w:ascii="Times New Roman" w:hAnsi="Times New Roman" w:cs="Times New Roman"/>
          <w:sz w:val="24"/>
          <w:szCs w:val="24"/>
        </w:rPr>
        <w:t>. Под официальными страницами в настоящем Порядке понимаются персональные страницы (сообщества, группы), зарегистрированные муниципальными учреждениями в социальных сетях</w:t>
      </w:r>
      <w:r w:rsidRPr="001E58F1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t xml:space="preserve">4. Организации, </w:t>
      </w:r>
      <w:r w:rsidRPr="001E58F1">
        <w:rPr>
          <w:bCs/>
        </w:rPr>
        <w:t>с учетом особенностей сферы своей деятельности</w:t>
      </w:r>
      <w:r w:rsidRPr="001E58F1">
        <w:rPr>
          <w:bCs/>
          <w:lang w:eastAsia="en-US"/>
        </w:rPr>
        <w:t xml:space="preserve"> вправе принять решения </w:t>
      </w:r>
      <w:r w:rsidRPr="001E58F1">
        <w:rPr>
          <w:bCs/>
        </w:rPr>
        <w:t xml:space="preserve">не создавать официальные страницы для размещения информации о своей деятельности в сети «Интернет», о чём </w:t>
      </w:r>
      <w:r w:rsidR="00A6180B">
        <w:rPr>
          <w:bCs/>
        </w:rPr>
        <w:t xml:space="preserve">они </w:t>
      </w:r>
      <w:r w:rsidRPr="001E58F1">
        <w:rPr>
          <w:bCs/>
        </w:rPr>
        <w:t>сообща</w:t>
      </w:r>
      <w:r w:rsidR="00A6180B">
        <w:rPr>
          <w:bCs/>
        </w:rPr>
        <w:t xml:space="preserve">ют </w:t>
      </w:r>
      <w:r w:rsidRPr="001E58F1">
        <w:rPr>
          <w:bCs/>
        </w:rPr>
        <w:t xml:space="preserve"> в Администрацию в письменном виде. Данное решение подлежит обязательному согласованию с Администрацией района, о чём выноситься соответствующее распоряжение. В своём сообщении организации помимо указанного выше решения указывают также, каким образом доводят или планируют доводить информацию о деятельности организации до жителей Александровского района Томской области и иных лиц.</w:t>
      </w:r>
    </w:p>
    <w:p w:rsidR="008A620A" w:rsidRPr="008A620A" w:rsidRDefault="00130AEF" w:rsidP="008A620A">
      <w:pPr>
        <w:ind w:firstLine="567"/>
        <w:jc w:val="both"/>
        <w:rPr>
          <w:bCs/>
        </w:rPr>
      </w:pPr>
      <w:r>
        <w:rPr>
          <w:bCs/>
        </w:rPr>
        <w:t>5</w:t>
      </w:r>
      <w:r w:rsidR="008A620A" w:rsidRPr="001E58F1">
        <w:rPr>
          <w:bCs/>
        </w:rPr>
        <w:t>. Информация, размещаемая Администрацией, организациями</w:t>
      </w:r>
      <w:r w:rsidR="008A620A" w:rsidRPr="008A620A">
        <w:rPr>
          <w:bCs/>
        </w:rPr>
        <w:t xml:space="preserve"> на официальных страницах, определена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8A620A" w:rsidRPr="003B7222" w:rsidRDefault="00130AEF" w:rsidP="008A620A">
      <w:pPr>
        <w:ind w:firstLine="567"/>
        <w:jc w:val="both"/>
      </w:pPr>
      <w:r>
        <w:rPr>
          <w:bCs/>
        </w:rPr>
        <w:t>6</w:t>
      </w:r>
      <w:r w:rsidR="008A620A" w:rsidRPr="008A620A">
        <w:rPr>
          <w:bCs/>
        </w:rPr>
        <w:t>.</w:t>
      </w:r>
      <w:r w:rsidR="008A620A" w:rsidRPr="008A620A">
        <w:t xml:space="preserve"> </w:t>
      </w:r>
      <w:r w:rsidR="002F6E8F">
        <w:rPr>
          <w:bCs/>
        </w:rPr>
        <w:t>На официальных страницах</w:t>
      </w:r>
      <w:r w:rsidR="008A620A" w:rsidRPr="008A620A">
        <w:rPr>
          <w:bCs/>
        </w:rPr>
        <w:t xml:space="preserve"> необходимо опубликовать не менее </w:t>
      </w:r>
      <w:r w:rsidR="002F6E8F">
        <w:rPr>
          <w:bCs/>
        </w:rPr>
        <w:t>3</w:t>
      </w:r>
      <w:r w:rsidR="008A620A" w:rsidRPr="008A620A">
        <w:rPr>
          <w:bCs/>
        </w:rPr>
        <w:t xml:space="preserve"> публикаций в неделю, в ежедневном режиме</w:t>
      </w:r>
      <w:r w:rsidR="008A620A">
        <w:rPr>
          <w:b/>
          <w:bCs/>
        </w:rPr>
        <w:t xml:space="preserve"> </w:t>
      </w:r>
      <w:r w:rsidR="008A620A" w:rsidRPr="003B7222">
        <w:rPr>
          <w:bCs/>
        </w:rPr>
        <w:t>модерировать комментарии и сообщения пользователей социальных сетей, поступающих на официальные страницы.</w:t>
      </w:r>
    </w:p>
    <w:p w:rsidR="00296ABD" w:rsidRPr="00130AEF" w:rsidRDefault="00130AEF" w:rsidP="00296ABD">
      <w:pPr>
        <w:pBdr>
          <w:left w:val="none" w:sz="4" w:space="1" w:color="000000"/>
        </w:pBdr>
        <w:ind w:firstLine="567"/>
        <w:jc w:val="both"/>
      </w:pPr>
      <w:r w:rsidRPr="00130AEF">
        <w:t>7</w:t>
      </w:r>
      <w:r w:rsidR="00296ABD" w:rsidRPr="00130AEF">
        <w:t>. Муниципальны</w:t>
      </w:r>
      <w:r w:rsidR="00A2478C" w:rsidRPr="00130AEF">
        <w:t>е</w:t>
      </w:r>
      <w:r w:rsidR="00296ABD" w:rsidRPr="00130AEF">
        <w:t xml:space="preserve"> учреждения </w:t>
      </w:r>
      <w:r w:rsidR="007D6B6D" w:rsidRPr="007D6B6D">
        <w:t xml:space="preserve">и предприятия </w:t>
      </w:r>
      <w:r w:rsidR="00A2478C" w:rsidRPr="00130AEF">
        <w:t>осуществляют</w:t>
      </w:r>
      <w:r w:rsidR="00296ABD" w:rsidRPr="00130AEF">
        <w:t xml:space="preserve">: 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>1) создание и ведение официальных страниц учреждения в социальных сетях;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>2) размещение на официальных страницах правил модерирования официальных страниц, содержащих причины удаления комментариев и блокировки пользователей социальных сетей, в доступной для пользователей социальных сетей форме. Удалению подлежат комментарии и сообщения пользователей, нарушающие нормы действующего законодательства, правила официальной страницы, а также содержащие спам-рассылки, оскорбления, нецензурные выражения и нетематические сообщения. Пользователи, допустившие нарушения политики социальной сети и правил официальной страницы, могут быть ограничены в коммуникативных возможностях в части доступа к официальному аккаунту (переведены в «черный список»);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lastRenderedPageBreak/>
        <w:t>3) регулярное модерирование комментариев и сообщений пользователей социальных сетей, поступающих на официальные страницы;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>4) в рамках установленной компетенции принима</w:t>
      </w:r>
      <w:r w:rsidR="00130AEF" w:rsidRPr="00130AEF">
        <w:t>ют</w:t>
      </w:r>
      <w:r w:rsidRPr="00130AEF">
        <w:t xml:space="preserve"> возможные меры, направленные на обеспечение безопасности данных и на защиту официальных страниц от несанкционированного доступа.</w:t>
      </w:r>
    </w:p>
    <w:p w:rsidR="00296ABD" w:rsidRPr="00130AEF" w:rsidRDefault="00130AEF" w:rsidP="00296ABD">
      <w:pPr>
        <w:pBdr>
          <w:left w:val="none" w:sz="4" w:space="1" w:color="000000"/>
        </w:pBdr>
        <w:ind w:firstLine="567"/>
        <w:jc w:val="both"/>
        <w:rPr>
          <w:highlight w:val="yellow"/>
        </w:rPr>
      </w:pPr>
      <w:r w:rsidRPr="00130AEF">
        <w:t>8</w:t>
      </w:r>
      <w:r w:rsidR="00296ABD" w:rsidRPr="00130AEF">
        <w:t>. Ссылки на официальные страницы муниципальных учреждений в социальных сетях подлежат размещению на официальных сайтах муниципальных учреждений в информационно-телекоммуникационной сети «Интернет».</w:t>
      </w:r>
    </w:p>
    <w:p w:rsidR="00296ABD" w:rsidRPr="00130AEF" w:rsidRDefault="00130AEF" w:rsidP="00296ABD">
      <w:pPr>
        <w:ind w:firstLine="567"/>
        <w:jc w:val="both"/>
      </w:pPr>
      <w:r w:rsidRPr="00130AEF">
        <w:t>9</w:t>
      </w:r>
      <w:r w:rsidR="00296ABD" w:rsidRPr="00130AEF">
        <w:t>. При ведении официальных страниц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 сети.</w:t>
      </w:r>
    </w:p>
    <w:p w:rsidR="00296ABD" w:rsidRPr="00130AEF" w:rsidRDefault="00130AEF" w:rsidP="00296ABD">
      <w:pPr>
        <w:ind w:firstLine="567"/>
        <w:jc w:val="both"/>
        <w:rPr>
          <w:highlight w:val="yellow"/>
        </w:rPr>
      </w:pPr>
      <w:r w:rsidRPr="00130AEF">
        <w:t>10</w:t>
      </w:r>
      <w:r w:rsidR="00296ABD" w:rsidRPr="00130AEF">
        <w:t>. При написании текстов публикаций для официальных страниц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репосты из других аккаунтов в социальных сетях без дополнительного комментария (подводки) к соответствующему репосту.</w:t>
      </w:r>
      <w:r w:rsidR="00296ABD" w:rsidRPr="00130AEF">
        <w:rPr>
          <w:highlight w:val="yellow"/>
        </w:rPr>
        <w:br/>
      </w:r>
    </w:p>
    <w:sectPr w:rsidR="00296ABD" w:rsidRPr="00130AEF" w:rsidSect="00892393">
      <w:pgSz w:w="11906" w:h="16838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80" w:rsidRDefault="00F11480">
      <w:r>
        <w:separator/>
      </w:r>
    </w:p>
  </w:endnote>
  <w:endnote w:type="continuationSeparator" w:id="1">
    <w:p w:rsidR="00F11480" w:rsidRDefault="00F1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80" w:rsidRDefault="00F11480">
      <w:r>
        <w:separator/>
      </w:r>
    </w:p>
  </w:footnote>
  <w:footnote w:type="continuationSeparator" w:id="1">
    <w:p w:rsidR="00F11480" w:rsidRDefault="00F1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6CE"/>
    <w:multiLevelType w:val="hybridMultilevel"/>
    <w:tmpl w:val="52D8C232"/>
    <w:lvl w:ilvl="0" w:tplc="8E720C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6B00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838D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DB08B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9284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2216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346A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FDA0A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BCDC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C4D05EA"/>
    <w:multiLevelType w:val="hybridMultilevel"/>
    <w:tmpl w:val="1840B470"/>
    <w:lvl w:ilvl="0" w:tplc="BA364E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6609C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1FADD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F80FE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2E4CC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C84EF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02A11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5DA3F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97E41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CA53A51"/>
    <w:multiLevelType w:val="hybridMultilevel"/>
    <w:tmpl w:val="DA941B68"/>
    <w:lvl w:ilvl="0" w:tplc="A7B8C1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2A66A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54CC5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8E899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10A6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30A53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126B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3CE38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F74E7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3276AB6"/>
    <w:multiLevelType w:val="hybridMultilevel"/>
    <w:tmpl w:val="1D5A6BFC"/>
    <w:lvl w:ilvl="0" w:tplc="09FA13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7AEC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BE94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14C1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1569E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53CB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ECEEE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5B6D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6655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17734764"/>
    <w:multiLevelType w:val="hybridMultilevel"/>
    <w:tmpl w:val="F5DA69A4"/>
    <w:lvl w:ilvl="0" w:tplc="2B2EE8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87A52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D6C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88A16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010D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86623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F2AD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EECE4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C4F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FDD2BBA"/>
    <w:multiLevelType w:val="hybridMultilevel"/>
    <w:tmpl w:val="6016B4DA"/>
    <w:lvl w:ilvl="0" w:tplc="B1B265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4DA3A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BE229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AD493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3E82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9F250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95851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6A63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A0D3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226375DE"/>
    <w:multiLevelType w:val="hybridMultilevel"/>
    <w:tmpl w:val="206A04E2"/>
    <w:lvl w:ilvl="0" w:tplc="CD920F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5388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B25B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5E45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9924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180C2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8AE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AC02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B5092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2E164845"/>
    <w:multiLevelType w:val="hybridMultilevel"/>
    <w:tmpl w:val="89E8FE64"/>
    <w:lvl w:ilvl="0" w:tplc="EFC62A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4A8D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9868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90AE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6301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0081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1647A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A86B8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60632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2E4432C8"/>
    <w:multiLevelType w:val="hybridMultilevel"/>
    <w:tmpl w:val="DB32C8D0"/>
    <w:lvl w:ilvl="0" w:tplc="924AC0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3A46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F820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DEECD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3466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B6CA5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FA6B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AD48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7DA7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2FD77CC7"/>
    <w:multiLevelType w:val="hybridMultilevel"/>
    <w:tmpl w:val="719025A6"/>
    <w:lvl w:ilvl="0" w:tplc="C5D88C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26656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5E0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CDC1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C9C86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7AECC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E4296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1216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C20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3174793B"/>
    <w:multiLevelType w:val="hybridMultilevel"/>
    <w:tmpl w:val="36F24EBA"/>
    <w:lvl w:ilvl="0" w:tplc="C0E0D818">
      <w:start w:val="1"/>
      <w:numFmt w:val="decimal"/>
      <w:lvlText w:val="%1."/>
      <w:lvlJc w:val="right"/>
      <w:pPr>
        <w:ind w:left="709" w:hanging="360"/>
      </w:pPr>
    </w:lvl>
    <w:lvl w:ilvl="1" w:tplc="A45CF092">
      <w:start w:val="1"/>
      <w:numFmt w:val="decimal"/>
      <w:lvlText w:val="%2."/>
      <w:lvlJc w:val="right"/>
      <w:pPr>
        <w:ind w:left="1429" w:hanging="360"/>
      </w:pPr>
    </w:lvl>
    <w:lvl w:ilvl="2" w:tplc="97E6E416">
      <w:start w:val="1"/>
      <w:numFmt w:val="decimal"/>
      <w:lvlText w:val="%3."/>
      <w:lvlJc w:val="right"/>
      <w:pPr>
        <w:ind w:left="2149" w:hanging="180"/>
      </w:pPr>
    </w:lvl>
    <w:lvl w:ilvl="3" w:tplc="CE5655BC">
      <w:start w:val="1"/>
      <w:numFmt w:val="decimal"/>
      <w:lvlText w:val="%4."/>
      <w:lvlJc w:val="right"/>
      <w:pPr>
        <w:ind w:left="2869" w:hanging="360"/>
      </w:pPr>
    </w:lvl>
    <w:lvl w:ilvl="4" w:tplc="87B80836">
      <w:start w:val="1"/>
      <w:numFmt w:val="decimal"/>
      <w:lvlText w:val="%5."/>
      <w:lvlJc w:val="right"/>
      <w:pPr>
        <w:ind w:left="3589" w:hanging="360"/>
      </w:pPr>
    </w:lvl>
    <w:lvl w:ilvl="5" w:tplc="6DF4949C">
      <w:start w:val="1"/>
      <w:numFmt w:val="decimal"/>
      <w:lvlText w:val="%6."/>
      <w:lvlJc w:val="right"/>
      <w:pPr>
        <w:ind w:left="4309" w:hanging="180"/>
      </w:pPr>
    </w:lvl>
    <w:lvl w:ilvl="6" w:tplc="87984540">
      <w:start w:val="1"/>
      <w:numFmt w:val="decimal"/>
      <w:lvlText w:val="%7."/>
      <w:lvlJc w:val="right"/>
      <w:pPr>
        <w:ind w:left="5029" w:hanging="360"/>
      </w:pPr>
    </w:lvl>
    <w:lvl w:ilvl="7" w:tplc="1E2E450C">
      <w:start w:val="1"/>
      <w:numFmt w:val="decimal"/>
      <w:lvlText w:val="%8."/>
      <w:lvlJc w:val="right"/>
      <w:pPr>
        <w:ind w:left="5749" w:hanging="360"/>
      </w:pPr>
    </w:lvl>
    <w:lvl w:ilvl="8" w:tplc="65A24E44">
      <w:start w:val="1"/>
      <w:numFmt w:val="decimal"/>
      <w:lvlText w:val="%9."/>
      <w:lvlJc w:val="right"/>
      <w:pPr>
        <w:ind w:left="6469" w:hanging="180"/>
      </w:pPr>
    </w:lvl>
  </w:abstractNum>
  <w:abstractNum w:abstractNumId="11">
    <w:nsid w:val="3A0753E6"/>
    <w:multiLevelType w:val="hybridMultilevel"/>
    <w:tmpl w:val="A88A20D6"/>
    <w:lvl w:ilvl="0" w:tplc="374827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0AE15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80846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FC83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5240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F64B0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9561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269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A4F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3AEE7CA2"/>
    <w:multiLevelType w:val="hybridMultilevel"/>
    <w:tmpl w:val="351A8A3C"/>
    <w:lvl w:ilvl="0" w:tplc="8C4604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198E9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E64F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B64BE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7E34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3CD7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44074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CD40F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C966D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3F205D52"/>
    <w:multiLevelType w:val="hybridMultilevel"/>
    <w:tmpl w:val="A2A63272"/>
    <w:lvl w:ilvl="0" w:tplc="D07A76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6282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AA3E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EB0A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DDCAE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BA22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E8ED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AF45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FC02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407A5D03"/>
    <w:multiLevelType w:val="hybridMultilevel"/>
    <w:tmpl w:val="2820C9C8"/>
    <w:lvl w:ilvl="0" w:tplc="7AA22206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 w:tplc="A7587108">
      <w:start w:val="1"/>
      <w:numFmt w:val="decimal"/>
      <w:lvlText w:val=""/>
      <w:lvlJc w:val="left"/>
    </w:lvl>
    <w:lvl w:ilvl="2" w:tplc="C8BEBEC6">
      <w:start w:val="1"/>
      <w:numFmt w:val="decimal"/>
      <w:lvlText w:val=""/>
      <w:lvlJc w:val="left"/>
    </w:lvl>
    <w:lvl w:ilvl="3" w:tplc="63FC2D9A">
      <w:start w:val="1"/>
      <w:numFmt w:val="decimal"/>
      <w:lvlText w:val=""/>
      <w:lvlJc w:val="left"/>
    </w:lvl>
    <w:lvl w:ilvl="4" w:tplc="EDD6BE0A">
      <w:start w:val="1"/>
      <w:numFmt w:val="decimal"/>
      <w:lvlText w:val=""/>
      <w:lvlJc w:val="left"/>
    </w:lvl>
    <w:lvl w:ilvl="5" w:tplc="3D3ED3F0">
      <w:start w:val="1"/>
      <w:numFmt w:val="decimal"/>
      <w:lvlText w:val=""/>
      <w:lvlJc w:val="left"/>
    </w:lvl>
    <w:lvl w:ilvl="6" w:tplc="4E00ECB2">
      <w:start w:val="1"/>
      <w:numFmt w:val="decimal"/>
      <w:lvlText w:val=""/>
      <w:lvlJc w:val="left"/>
    </w:lvl>
    <w:lvl w:ilvl="7" w:tplc="1E06359A">
      <w:start w:val="1"/>
      <w:numFmt w:val="decimal"/>
      <w:lvlText w:val=""/>
      <w:lvlJc w:val="left"/>
    </w:lvl>
    <w:lvl w:ilvl="8" w:tplc="D5862862">
      <w:start w:val="1"/>
      <w:numFmt w:val="decimal"/>
      <w:lvlText w:val=""/>
      <w:lvlJc w:val="left"/>
    </w:lvl>
  </w:abstractNum>
  <w:abstractNum w:abstractNumId="15">
    <w:nsid w:val="41440557"/>
    <w:multiLevelType w:val="hybridMultilevel"/>
    <w:tmpl w:val="2A76726A"/>
    <w:lvl w:ilvl="0" w:tplc="F17E1C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27674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17874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A4CF4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0BEF3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0A88B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0041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CA06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88AEA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4D823E6A"/>
    <w:multiLevelType w:val="hybridMultilevel"/>
    <w:tmpl w:val="4CB07BDC"/>
    <w:lvl w:ilvl="0" w:tplc="308E3E8C">
      <w:start w:val="1"/>
      <w:numFmt w:val="decimal"/>
      <w:lvlText w:val="%1."/>
      <w:lvlJc w:val="left"/>
      <w:pPr>
        <w:tabs>
          <w:tab w:val="left" w:pos="1497"/>
        </w:tabs>
        <w:ind w:left="1497" w:hanging="930"/>
      </w:pPr>
    </w:lvl>
    <w:lvl w:ilvl="1" w:tplc="D00A923A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436CD2C4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3BB6210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D598E07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D182EFDA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48BCB1B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37E0F57E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A6384342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7">
    <w:nsid w:val="51671272"/>
    <w:multiLevelType w:val="hybridMultilevel"/>
    <w:tmpl w:val="94EA64D6"/>
    <w:lvl w:ilvl="0" w:tplc="E82210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EC8A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FCA1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6AA22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BF6F4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1F06B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582B4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59C3D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52A46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54917ADC"/>
    <w:multiLevelType w:val="hybridMultilevel"/>
    <w:tmpl w:val="32787806"/>
    <w:lvl w:ilvl="0" w:tplc="DB5843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CA38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1C0C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ED49D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14DE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A46B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0E843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19E9B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B2E35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5E204453"/>
    <w:multiLevelType w:val="hybridMultilevel"/>
    <w:tmpl w:val="C832A31E"/>
    <w:lvl w:ilvl="0" w:tplc="41C80F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EAEA5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E638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FD230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E3C3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7070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E2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75A2D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809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5E6C1DE3"/>
    <w:multiLevelType w:val="hybridMultilevel"/>
    <w:tmpl w:val="894EFE1A"/>
    <w:lvl w:ilvl="0" w:tplc="B0DEA9CE">
      <w:start w:val="2021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 w:tplc="EFFE622C">
      <w:start w:val="1"/>
      <w:numFmt w:val="decimal"/>
      <w:lvlText w:val=""/>
      <w:lvlJc w:val="left"/>
    </w:lvl>
    <w:lvl w:ilvl="2" w:tplc="94F6266E">
      <w:start w:val="1"/>
      <w:numFmt w:val="decimal"/>
      <w:lvlText w:val=""/>
      <w:lvlJc w:val="left"/>
    </w:lvl>
    <w:lvl w:ilvl="3" w:tplc="A412F304">
      <w:start w:val="1"/>
      <w:numFmt w:val="decimal"/>
      <w:lvlText w:val=""/>
      <w:lvlJc w:val="left"/>
    </w:lvl>
    <w:lvl w:ilvl="4" w:tplc="7D28F5C0">
      <w:start w:val="1"/>
      <w:numFmt w:val="decimal"/>
      <w:lvlText w:val=""/>
      <w:lvlJc w:val="left"/>
    </w:lvl>
    <w:lvl w:ilvl="5" w:tplc="670EDE70">
      <w:start w:val="1"/>
      <w:numFmt w:val="decimal"/>
      <w:lvlText w:val=""/>
      <w:lvlJc w:val="left"/>
    </w:lvl>
    <w:lvl w:ilvl="6" w:tplc="F0E2CCF6">
      <w:start w:val="1"/>
      <w:numFmt w:val="decimal"/>
      <w:lvlText w:val=""/>
      <w:lvlJc w:val="left"/>
    </w:lvl>
    <w:lvl w:ilvl="7" w:tplc="A002DEEE">
      <w:start w:val="1"/>
      <w:numFmt w:val="decimal"/>
      <w:lvlText w:val=""/>
      <w:lvlJc w:val="left"/>
    </w:lvl>
    <w:lvl w:ilvl="8" w:tplc="D6FABF10">
      <w:start w:val="1"/>
      <w:numFmt w:val="decimal"/>
      <w:lvlText w:val=""/>
      <w:lvlJc w:val="left"/>
    </w:lvl>
  </w:abstractNum>
  <w:abstractNum w:abstractNumId="21">
    <w:nsid w:val="68C47BBE"/>
    <w:multiLevelType w:val="hybridMultilevel"/>
    <w:tmpl w:val="D2A23D6A"/>
    <w:lvl w:ilvl="0" w:tplc="77A0AE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50F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32E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EA8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EECB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221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4C65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958A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8E3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6BE03B20"/>
    <w:multiLevelType w:val="hybridMultilevel"/>
    <w:tmpl w:val="FDC651A8"/>
    <w:lvl w:ilvl="0" w:tplc="FCEA29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44B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93A16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F6B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5C68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063B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FE07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400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626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7"/>
  </w:num>
  <w:num w:numId="13">
    <w:abstractNumId w:val="22"/>
  </w:num>
  <w:num w:numId="14">
    <w:abstractNumId w:val="6"/>
  </w:num>
  <w:num w:numId="15">
    <w:abstractNumId w:val="1"/>
  </w:num>
  <w:num w:numId="16">
    <w:abstractNumId w:val="2"/>
  </w:num>
  <w:num w:numId="17">
    <w:abstractNumId w:val="19"/>
  </w:num>
  <w:num w:numId="18">
    <w:abstractNumId w:val="11"/>
  </w:num>
  <w:num w:numId="19">
    <w:abstractNumId w:val="0"/>
  </w:num>
  <w:num w:numId="20">
    <w:abstractNumId w:val="4"/>
  </w:num>
  <w:num w:numId="21">
    <w:abstractNumId w:val="7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E8F"/>
    <w:rsid w:val="000565AE"/>
    <w:rsid w:val="000E3134"/>
    <w:rsid w:val="00100A05"/>
    <w:rsid w:val="00102C7A"/>
    <w:rsid w:val="00130AEF"/>
    <w:rsid w:val="0016327B"/>
    <w:rsid w:val="001653CC"/>
    <w:rsid w:val="001A5D63"/>
    <w:rsid w:val="001B402E"/>
    <w:rsid w:val="001E2CC3"/>
    <w:rsid w:val="001E58F1"/>
    <w:rsid w:val="00204AE9"/>
    <w:rsid w:val="00230FD0"/>
    <w:rsid w:val="0024010E"/>
    <w:rsid w:val="00251EFE"/>
    <w:rsid w:val="00291225"/>
    <w:rsid w:val="00296ABD"/>
    <w:rsid w:val="002E0676"/>
    <w:rsid w:val="002F6E8F"/>
    <w:rsid w:val="0034774E"/>
    <w:rsid w:val="00391EEB"/>
    <w:rsid w:val="00414840"/>
    <w:rsid w:val="0043344C"/>
    <w:rsid w:val="0043745B"/>
    <w:rsid w:val="004C2B2D"/>
    <w:rsid w:val="004F6ECF"/>
    <w:rsid w:val="00511084"/>
    <w:rsid w:val="005123A3"/>
    <w:rsid w:val="00552CC5"/>
    <w:rsid w:val="005815D9"/>
    <w:rsid w:val="005A6D7F"/>
    <w:rsid w:val="005C2E5D"/>
    <w:rsid w:val="00683593"/>
    <w:rsid w:val="00686DEC"/>
    <w:rsid w:val="006B31B5"/>
    <w:rsid w:val="00764E8F"/>
    <w:rsid w:val="00791006"/>
    <w:rsid w:val="007D6B6D"/>
    <w:rsid w:val="007E5C23"/>
    <w:rsid w:val="008044DD"/>
    <w:rsid w:val="00892393"/>
    <w:rsid w:val="008A620A"/>
    <w:rsid w:val="008D2D4F"/>
    <w:rsid w:val="00924970"/>
    <w:rsid w:val="009774EE"/>
    <w:rsid w:val="00A2478C"/>
    <w:rsid w:val="00A5776B"/>
    <w:rsid w:val="00A6180B"/>
    <w:rsid w:val="00A80007"/>
    <w:rsid w:val="00AB120B"/>
    <w:rsid w:val="00B101B7"/>
    <w:rsid w:val="00B2341C"/>
    <w:rsid w:val="00B50E58"/>
    <w:rsid w:val="00B64A5F"/>
    <w:rsid w:val="00BB7B01"/>
    <w:rsid w:val="00BC3D9C"/>
    <w:rsid w:val="00CF2796"/>
    <w:rsid w:val="00D24F18"/>
    <w:rsid w:val="00D75979"/>
    <w:rsid w:val="00DC1BC0"/>
    <w:rsid w:val="00E2635B"/>
    <w:rsid w:val="00E9773B"/>
    <w:rsid w:val="00EC4717"/>
    <w:rsid w:val="00F0772E"/>
    <w:rsid w:val="00F11480"/>
    <w:rsid w:val="00F24770"/>
    <w:rsid w:val="00F300C2"/>
    <w:rsid w:val="00F8410B"/>
    <w:rsid w:val="00F9785D"/>
    <w:rsid w:val="00FC421F"/>
    <w:rsid w:val="00F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F24770"/>
    <w:rPr>
      <w:sz w:val="24"/>
      <w:szCs w:val="24"/>
      <w:lang w:eastAsia="ru-RU" w:bidi="ar-SA"/>
    </w:rPr>
  </w:style>
  <w:style w:type="paragraph" w:styleId="1">
    <w:name w:val="heading 1"/>
    <w:link w:val="10"/>
    <w:rsid w:val="00F24770"/>
    <w:pPr>
      <w:keepNext/>
      <w:outlineLvl w:val="0"/>
    </w:pPr>
    <w:rPr>
      <w:b/>
      <w:sz w:val="32"/>
      <w:lang w:eastAsia="ru-RU" w:bidi="ar-SA"/>
    </w:rPr>
  </w:style>
  <w:style w:type="paragraph" w:styleId="2">
    <w:name w:val="heading 2"/>
    <w:link w:val="20"/>
    <w:rsid w:val="00F24770"/>
    <w:pPr>
      <w:keepNext/>
      <w:outlineLvl w:val="1"/>
    </w:pPr>
    <w:rPr>
      <w:sz w:val="28"/>
      <w:lang w:eastAsia="ru-RU" w:bidi="ar-SA"/>
    </w:rPr>
  </w:style>
  <w:style w:type="paragraph" w:styleId="3">
    <w:name w:val="heading 3"/>
    <w:link w:val="30"/>
    <w:rsid w:val="00F24770"/>
    <w:pPr>
      <w:keepNext/>
      <w:jc w:val="center"/>
      <w:outlineLvl w:val="2"/>
    </w:pPr>
    <w:rPr>
      <w:sz w:val="28"/>
      <w:lang w:eastAsia="ru-RU" w:bidi="ar-SA"/>
    </w:rPr>
  </w:style>
  <w:style w:type="paragraph" w:styleId="4">
    <w:name w:val="heading 4"/>
    <w:link w:val="40"/>
    <w:uiPriority w:val="9"/>
    <w:unhideWhenUsed/>
    <w:qFormat/>
    <w:rsid w:val="00F247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247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247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F247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F247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F247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F247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2477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2477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2477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2477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2477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247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2477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2477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2477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24770"/>
    <w:rPr>
      <w:sz w:val="24"/>
      <w:szCs w:val="24"/>
    </w:rPr>
  </w:style>
  <w:style w:type="character" w:customStyle="1" w:styleId="QuoteChar">
    <w:name w:val="Quote Char"/>
    <w:uiPriority w:val="29"/>
    <w:rsid w:val="00F24770"/>
    <w:rPr>
      <w:i/>
    </w:rPr>
  </w:style>
  <w:style w:type="character" w:customStyle="1" w:styleId="IntenseQuoteChar">
    <w:name w:val="Intense Quote Char"/>
    <w:uiPriority w:val="30"/>
    <w:rsid w:val="00F24770"/>
    <w:rPr>
      <w:i/>
    </w:rPr>
  </w:style>
  <w:style w:type="character" w:customStyle="1" w:styleId="HeaderChar">
    <w:name w:val="Header Char"/>
    <w:basedOn w:val="a1"/>
    <w:uiPriority w:val="99"/>
    <w:rsid w:val="00F24770"/>
  </w:style>
  <w:style w:type="character" w:customStyle="1" w:styleId="FooterChar">
    <w:name w:val="Footer Char"/>
    <w:basedOn w:val="a1"/>
    <w:uiPriority w:val="99"/>
    <w:rsid w:val="00F24770"/>
  </w:style>
  <w:style w:type="character" w:customStyle="1" w:styleId="FootnoteTextChar">
    <w:name w:val="Footnote Text Char"/>
    <w:uiPriority w:val="99"/>
    <w:rsid w:val="00F24770"/>
    <w:rPr>
      <w:sz w:val="18"/>
    </w:rPr>
  </w:style>
  <w:style w:type="character" w:customStyle="1" w:styleId="10">
    <w:name w:val="Заголовок 1 Знак"/>
    <w:link w:val="1"/>
    <w:uiPriority w:val="9"/>
    <w:rsid w:val="00F2477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2477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2477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2477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2477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2477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247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2477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2477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link w:val="a5"/>
    <w:rsid w:val="00F24770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6">
    <w:name w:val="No Spacing"/>
    <w:uiPriority w:val="1"/>
    <w:qFormat/>
    <w:rsid w:val="00F24770"/>
  </w:style>
  <w:style w:type="paragraph" w:styleId="a7">
    <w:name w:val="Title"/>
    <w:link w:val="a8"/>
    <w:uiPriority w:val="10"/>
    <w:qFormat/>
    <w:rsid w:val="00F24770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F24770"/>
    <w:rPr>
      <w:sz w:val="48"/>
      <w:szCs w:val="48"/>
    </w:rPr>
  </w:style>
  <w:style w:type="paragraph" w:styleId="a9">
    <w:name w:val="Subtitle"/>
    <w:link w:val="aa"/>
    <w:uiPriority w:val="11"/>
    <w:qFormat/>
    <w:rsid w:val="00F24770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F24770"/>
    <w:rPr>
      <w:sz w:val="24"/>
      <w:szCs w:val="24"/>
    </w:rPr>
  </w:style>
  <w:style w:type="paragraph" w:styleId="21">
    <w:name w:val="Quote"/>
    <w:link w:val="22"/>
    <w:uiPriority w:val="29"/>
    <w:qFormat/>
    <w:rsid w:val="00F2477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24770"/>
    <w:rPr>
      <w:i/>
    </w:rPr>
  </w:style>
  <w:style w:type="paragraph" w:styleId="ab">
    <w:name w:val="Intense Quote"/>
    <w:link w:val="ac"/>
    <w:uiPriority w:val="30"/>
    <w:qFormat/>
    <w:rsid w:val="00F247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F24770"/>
    <w:rPr>
      <w:i/>
    </w:rPr>
  </w:style>
  <w:style w:type="paragraph" w:styleId="ad">
    <w:name w:val="header"/>
    <w:link w:val="ae"/>
    <w:uiPriority w:val="99"/>
    <w:unhideWhenUsed/>
    <w:rsid w:val="00F24770"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  <w:rsid w:val="00F24770"/>
  </w:style>
  <w:style w:type="paragraph" w:styleId="af">
    <w:name w:val="footer"/>
    <w:link w:val="af0"/>
    <w:uiPriority w:val="99"/>
    <w:unhideWhenUsed/>
    <w:rsid w:val="00F24770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link w:val="af"/>
    <w:uiPriority w:val="99"/>
    <w:rsid w:val="00F24770"/>
  </w:style>
  <w:style w:type="table" w:styleId="af1">
    <w:name w:val="Table Grid"/>
    <w:basedOn w:val="a2"/>
    <w:rsid w:val="00F247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247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247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F247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a5">
    <w:name w:val="Абзац списка Знак"/>
    <w:link w:val="a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0">
    <w:name w:val="Hyperlink"/>
    <w:rsid w:val="00F2477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24770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24770"/>
    <w:rPr>
      <w:sz w:val="18"/>
    </w:rPr>
  </w:style>
  <w:style w:type="character" w:styleId="af4">
    <w:name w:val="footnote reference"/>
    <w:uiPriority w:val="99"/>
    <w:unhideWhenUsed/>
    <w:rsid w:val="00F24770"/>
    <w:rPr>
      <w:vertAlign w:val="superscript"/>
    </w:rPr>
  </w:style>
  <w:style w:type="paragraph" w:styleId="11">
    <w:name w:val="toc 1"/>
    <w:uiPriority w:val="39"/>
    <w:unhideWhenUsed/>
    <w:rsid w:val="00F24770"/>
    <w:pPr>
      <w:spacing w:after="57"/>
    </w:pPr>
  </w:style>
  <w:style w:type="paragraph" w:styleId="23">
    <w:name w:val="toc 2"/>
    <w:uiPriority w:val="39"/>
    <w:unhideWhenUsed/>
    <w:rsid w:val="00F24770"/>
    <w:pPr>
      <w:spacing w:after="57"/>
      <w:ind w:left="283"/>
    </w:pPr>
  </w:style>
  <w:style w:type="paragraph" w:styleId="31">
    <w:name w:val="toc 3"/>
    <w:uiPriority w:val="39"/>
    <w:unhideWhenUsed/>
    <w:rsid w:val="00F24770"/>
    <w:pPr>
      <w:spacing w:after="57"/>
      <w:ind w:left="567"/>
    </w:pPr>
  </w:style>
  <w:style w:type="paragraph" w:styleId="41">
    <w:name w:val="toc 4"/>
    <w:uiPriority w:val="39"/>
    <w:unhideWhenUsed/>
    <w:rsid w:val="00F24770"/>
    <w:pPr>
      <w:spacing w:after="57"/>
      <w:ind w:left="850"/>
    </w:pPr>
  </w:style>
  <w:style w:type="paragraph" w:styleId="51">
    <w:name w:val="toc 5"/>
    <w:uiPriority w:val="39"/>
    <w:unhideWhenUsed/>
    <w:rsid w:val="00F24770"/>
    <w:pPr>
      <w:spacing w:after="57"/>
      <w:ind w:left="1134"/>
    </w:pPr>
  </w:style>
  <w:style w:type="paragraph" w:styleId="61">
    <w:name w:val="toc 6"/>
    <w:uiPriority w:val="39"/>
    <w:unhideWhenUsed/>
    <w:rsid w:val="00F24770"/>
    <w:pPr>
      <w:spacing w:after="57"/>
      <w:ind w:left="1417"/>
    </w:pPr>
  </w:style>
  <w:style w:type="paragraph" w:styleId="71">
    <w:name w:val="toc 7"/>
    <w:uiPriority w:val="39"/>
    <w:unhideWhenUsed/>
    <w:rsid w:val="00F24770"/>
    <w:pPr>
      <w:spacing w:after="57"/>
      <w:ind w:left="1701"/>
    </w:pPr>
  </w:style>
  <w:style w:type="paragraph" w:styleId="81">
    <w:name w:val="toc 8"/>
    <w:uiPriority w:val="39"/>
    <w:unhideWhenUsed/>
    <w:rsid w:val="00F24770"/>
    <w:pPr>
      <w:spacing w:after="57"/>
      <w:ind w:left="1984"/>
    </w:pPr>
  </w:style>
  <w:style w:type="paragraph" w:styleId="91">
    <w:name w:val="toc 9"/>
    <w:uiPriority w:val="39"/>
    <w:unhideWhenUsed/>
    <w:rsid w:val="00F24770"/>
    <w:pPr>
      <w:spacing w:after="57"/>
      <w:ind w:left="2268"/>
    </w:pPr>
  </w:style>
  <w:style w:type="paragraph" w:styleId="af5">
    <w:name w:val="TOC Heading"/>
    <w:uiPriority w:val="39"/>
    <w:unhideWhenUsed/>
    <w:rsid w:val="00F24770"/>
  </w:style>
  <w:style w:type="table" w:customStyle="1" w:styleId="af6">
    <w:name w:val="Без границы"/>
    <w:basedOn w:val="af1"/>
    <w:rsid w:val="00F247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F24770"/>
    <w:rPr>
      <w:rFonts w:ascii="Tahoma" w:hAnsi="Tahoma"/>
      <w:sz w:val="16"/>
      <w:szCs w:val="16"/>
    </w:rPr>
  </w:style>
  <w:style w:type="character" w:styleId="af8">
    <w:name w:val="FollowedHyperlink"/>
    <w:rsid w:val="00F24770"/>
    <w:rPr>
      <w:color w:val="800080"/>
      <w:u w:val="single"/>
    </w:rPr>
  </w:style>
  <w:style w:type="character" w:customStyle="1" w:styleId="24">
    <w:name w:val="Основной текст (2)"/>
    <w:rsid w:val="00F2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2">
    <w:name w:val="Основной текст1"/>
    <w:rsid w:val="00F24770"/>
    <w:pPr>
      <w:shd w:val="clear" w:color="auto" w:fill="FFFFFF"/>
      <w:spacing w:line="0" w:lineRule="atLeast"/>
      <w:jc w:val="both"/>
    </w:pPr>
    <w:rPr>
      <w:color w:val="000000"/>
      <w:sz w:val="19"/>
      <w:szCs w:val="19"/>
      <w:lang w:eastAsia="ru-RU" w:bidi="ar-SA"/>
    </w:rPr>
  </w:style>
  <w:style w:type="paragraph" w:styleId="32">
    <w:name w:val="Body Text 3"/>
    <w:next w:val="41"/>
    <w:link w:val="33"/>
    <w:rsid w:val="00F24770"/>
    <w:pPr>
      <w:jc w:val="center"/>
    </w:pPr>
    <w:rPr>
      <w:sz w:val="24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sid w:val="00F24770"/>
    <w:rPr>
      <w:szCs w:val="20"/>
    </w:rPr>
  </w:style>
  <w:style w:type="paragraph" w:customStyle="1" w:styleId="ConsPlusNormal">
    <w:name w:val="ConsPlusNormal"/>
    <w:link w:val="ConsPlusNormal0"/>
    <w:rsid w:val="00A800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Cs w:val="20"/>
      <w:lang w:eastAsia="ru-RU" w:bidi="ar-SA"/>
    </w:rPr>
  </w:style>
  <w:style w:type="character" w:customStyle="1" w:styleId="ConsPlusNormal0">
    <w:name w:val="ConsPlusNormal Знак"/>
    <w:basedOn w:val="a1"/>
    <w:link w:val="ConsPlusNormal"/>
    <w:rsid w:val="00A80007"/>
    <w:rPr>
      <w:rFonts w:ascii="Arial" w:hAnsi="Arial" w:cs="Arial"/>
      <w:szCs w:val="20"/>
      <w:lang w:eastAsia="ru-RU" w:bidi="ar-SA"/>
    </w:rPr>
  </w:style>
  <w:style w:type="paragraph" w:customStyle="1" w:styleId="ConsPlusTitle">
    <w:name w:val="ConsPlusTitle"/>
    <w:rsid w:val="00A800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  <w:b/>
      <w:bCs/>
      <w:sz w:val="22"/>
      <w:lang w:eastAsia="ru-RU" w:bidi="ar-SA"/>
    </w:rPr>
  </w:style>
  <w:style w:type="character" w:styleId="af9">
    <w:name w:val="Strong"/>
    <w:basedOn w:val="a1"/>
    <w:uiPriority w:val="22"/>
    <w:qFormat/>
    <w:rsid w:val="002E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Pr>
      <w:sz w:val="24"/>
      <w:szCs w:val="24"/>
      <w:lang w:eastAsia="ru-RU" w:bidi="ar-SA"/>
    </w:rPr>
  </w:style>
  <w:style w:type="paragraph" w:styleId="1">
    <w:name w:val="heading 1"/>
    <w:link w:val="10"/>
    <w:pPr>
      <w:keepNext/>
      <w:outlineLvl w:val="0"/>
    </w:pPr>
    <w:rPr>
      <w:b/>
      <w:sz w:val="32"/>
      <w:lang w:eastAsia="ru-RU" w:bidi="ar-SA"/>
    </w:rPr>
  </w:style>
  <w:style w:type="paragraph" w:styleId="2">
    <w:name w:val="heading 2"/>
    <w:link w:val="20"/>
    <w:pPr>
      <w:keepNext/>
      <w:outlineLvl w:val="1"/>
    </w:pPr>
    <w:rPr>
      <w:sz w:val="28"/>
      <w:lang w:eastAsia="ru-RU" w:bidi="ar-SA"/>
    </w:rPr>
  </w:style>
  <w:style w:type="paragraph" w:styleId="3">
    <w:name w:val="heading 3"/>
    <w:link w:val="30"/>
    <w:pPr>
      <w:keepNext/>
      <w:jc w:val="center"/>
      <w:outlineLvl w:val="2"/>
    </w:pPr>
    <w:rPr>
      <w:sz w:val="28"/>
      <w:lang w:eastAsia="ru-RU" w:bidi="ar-SA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link w:val="a5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6">
    <w:name w:val="No Spacing"/>
    <w:uiPriority w:val="1"/>
    <w:qFormat/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link w:val="af"/>
    <w:uiPriority w:val="99"/>
  </w:style>
  <w:style w:type="table" w:styleId="af1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a5">
    <w:name w:val="Абзац списка Знак"/>
    <w:link w:val="a4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0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customStyle="1" w:styleId="af6">
    <w:name w:val="Без границы"/>
    <w:basedOn w:val="a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character" w:styleId="af8">
    <w:name w:val="FollowedHyperlink"/>
    <w:rPr>
      <w:color w:val="800080"/>
      <w:u w:val="single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2">
    <w:name w:val="Основной текст1"/>
    <w:pPr>
      <w:shd w:val="clear" w:color="auto" w:fill="FFFFFF"/>
      <w:spacing w:line="0" w:lineRule="atLeast"/>
      <w:jc w:val="both"/>
    </w:pPr>
    <w:rPr>
      <w:color w:val="000000"/>
      <w:sz w:val="19"/>
      <w:szCs w:val="19"/>
      <w:lang w:val="ru" w:eastAsia="ru-RU" w:bidi="ar-SA"/>
    </w:rPr>
  </w:style>
  <w:style w:type="paragraph" w:styleId="32">
    <w:name w:val="Body Text 3"/>
    <w:next w:val="41"/>
    <w:link w:val="33"/>
    <w:pPr>
      <w:jc w:val="center"/>
    </w:pPr>
    <w:rPr>
      <w:sz w:val="24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User</cp:lastModifiedBy>
  <cp:revision>2</cp:revision>
  <cp:lastPrinted>2023-03-02T09:39:00Z</cp:lastPrinted>
  <dcterms:created xsi:type="dcterms:W3CDTF">2023-03-02T09:40:00Z</dcterms:created>
  <dcterms:modified xsi:type="dcterms:W3CDTF">2023-03-02T09:40:00Z</dcterms:modified>
</cp:coreProperties>
</file>